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BE8" w:rsidRDefault="00E12AD5">
      <w:pPr>
        <w:spacing w:after="200" w:line="276" w:lineRule="auto"/>
        <w:jc w:val="center"/>
        <w:rPr>
          <w:rFonts w:ascii="Verdana" w:eastAsia="Verdana" w:hAnsi="Verdana" w:cs="Verdana"/>
          <w:sz w:val="32"/>
        </w:rPr>
      </w:pPr>
      <w:r>
        <w:rPr>
          <w:rFonts w:ascii="Verdana" w:eastAsia="Verdana" w:hAnsi="Verdana" w:cs="Verdana"/>
          <w:sz w:val="32"/>
        </w:rPr>
        <w:t>GPU Sample Task</w:t>
      </w:r>
    </w:p>
    <w:p w:rsidR="002F1BE8" w:rsidRDefault="002F1BE8">
      <w:pPr>
        <w:spacing w:after="200" w:line="276" w:lineRule="auto"/>
        <w:jc w:val="center"/>
        <w:rPr>
          <w:rFonts w:ascii="Verdana" w:eastAsia="Verdana" w:hAnsi="Verdana" w:cs="Verdana"/>
          <w:sz w:val="32"/>
        </w:rPr>
      </w:pPr>
    </w:p>
    <w:p w:rsidR="002F1BE8" w:rsidRDefault="00E12AD5">
      <w:pPr>
        <w:spacing w:after="200" w:line="276" w:lineRule="auto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The following task is to be completed in C/C++ using a GPU compute API of your choice -- CUDA or OpenGL Compute are preferred but OpenCL is acceptable. Please deliver source code, working binary and any required resources for Windows or Linux.</w:t>
      </w:r>
    </w:p>
    <w:p w:rsidR="002F1BE8" w:rsidRDefault="00E12AD5">
      <w:pPr>
        <w:spacing w:after="200" w:line="276" w:lineRule="auto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b/>
          <w:sz w:val="24"/>
        </w:rPr>
        <w:t>Base Task</w:t>
      </w:r>
    </w:p>
    <w:p w:rsidR="002F1BE8" w:rsidRDefault="00E12AD5">
      <w:pPr>
        <w:spacing w:after="200" w:line="276" w:lineRule="auto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Us</w:t>
      </w:r>
      <w:r>
        <w:rPr>
          <w:rFonts w:ascii="Verdana" w:eastAsia="Verdana" w:hAnsi="Verdana" w:cs="Verdana"/>
          <w:sz w:val="24"/>
        </w:rPr>
        <w:t>ing an image of your choice apply a Morphological Laplacian operator to the 3 color bands of the image independently. Use a 5x5 disk structuring element. Save the processed result to disk. Provide performance statistics and an estimate of MPixels/s of proc</w:t>
      </w:r>
      <w:r>
        <w:rPr>
          <w:rFonts w:ascii="Verdana" w:eastAsia="Verdana" w:hAnsi="Verdana" w:cs="Verdana"/>
          <w:sz w:val="24"/>
        </w:rPr>
        <w:t>essing throughput excluding I/O.</w:t>
      </w:r>
    </w:p>
    <w:p w:rsidR="002F1BE8" w:rsidRDefault="00E12AD5">
      <w:pPr>
        <w:spacing w:after="200" w:line="276" w:lineRule="auto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The input image must be 1920x1080</w:t>
      </w:r>
      <w:r>
        <w:rPr>
          <w:rFonts w:ascii="Verdana" w:eastAsia="Verdana" w:hAnsi="Verdana" w:cs="Verdana"/>
          <w:sz w:val="24"/>
        </w:rPr>
        <w:t>.</w:t>
      </w:r>
    </w:p>
    <w:p w:rsidR="002F1BE8" w:rsidRDefault="00E12AD5">
      <w:pPr>
        <w:spacing w:after="200" w:line="276" w:lineRule="auto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All processing except I/O should take place on the GPU.</w:t>
      </w:r>
    </w:p>
    <w:p w:rsidR="002F1BE8" w:rsidRDefault="00E12AD5">
      <w:pPr>
        <w:spacing w:after="200" w:line="276" w:lineRule="auto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b/>
          <w:sz w:val="24"/>
        </w:rPr>
        <w:t>Optional Tasks</w:t>
      </w:r>
    </w:p>
    <w:p w:rsidR="002F1BE8" w:rsidRDefault="00E12AD5">
      <w:pPr>
        <w:numPr>
          <w:ilvl w:val="0"/>
          <w:numId w:val="1"/>
        </w:numPr>
        <w:spacing w:after="200" w:line="276" w:lineRule="auto"/>
        <w:ind w:left="720" w:hanging="360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Displ</w:t>
      </w:r>
      <w:r>
        <w:rPr>
          <w:rFonts w:ascii="Verdana" w:eastAsia="Verdana" w:hAnsi="Verdana" w:cs="Verdana"/>
          <w:sz w:val="24"/>
        </w:rPr>
        <w:t>ay the input image and processed result</w:t>
      </w:r>
    </w:p>
    <w:p w:rsidR="00E12AD5" w:rsidRDefault="00E12AD5">
      <w:pPr>
        <w:numPr>
          <w:ilvl w:val="0"/>
          <w:numId w:val="1"/>
        </w:numPr>
        <w:spacing w:after="200" w:line="276" w:lineRule="auto"/>
        <w:ind w:left="720" w:hanging="360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Support a YUV420P formatted image as the input image. Convert to RGB on the GPU prior to processing.</w:t>
      </w:r>
      <w:bookmarkStart w:id="0" w:name="_GoBack"/>
      <w:bookmarkEnd w:id="0"/>
    </w:p>
    <w:p w:rsidR="002F1BE8" w:rsidRDefault="00E12AD5">
      <w:pPr>
        <w:numPr>
          <w:ilvl w:val="0"/>
          <w:numId w:val="1"/>
        </w:numPr>
        <w:spacing w:after="200" w:line="276" w:lineRule="auto"/>
        <w:ind w:left="720" w:hanging="360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Provide an option to d</w:t>
      </w:r>
      <w:r>
        <w:rPr>
          <w:rFonts w:ascii="Verdana" w:eastAsia="Verdana" w:hAnsi="Verdana" w:cs="Verdana"/>
          <w:sz w:val="24"/>
        </w:rPr>
        <w:t>isplay the intermediate results (if any) while processing</w:t>
      </w:r>
    </w:p>
    <w:p w:rsidR="002F1BE8" w:rsidRDefault="00E12AD5">
      <w:pPr>
        <w:numPr>
          <w:ilvl w:val="0"/>
          <w:numId w:val="1"/>
        </w:numPr>
        <w:spacing w:after="200" w:line="276" w:lineRule="auto"/>
        <w:ind w:left="720" w:hanging="360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Support different sized and shaped structuring elements</w:t>
      </w:r>
    </w:p>
    <w:p w:rsidR="002F1BE8" w:rsidRDefault="00E12AD5">
      <w:pPr>
        <w:numPr>
          <w:ilvl w:val="0"/>
          <w:numId w:val="1"/>
        </w:numPr>
        <w:spacing w:after="200" w:line="276" w:lineRule="auto"/>
        <w:ind w:left="720" w:hanging="360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sz w:val="24"/>
        </w:rPr>
        <w:t>Process an input image sequence or video in real time</w:t>
      </w:r>
    </w:p>
    <w:p w:rsidR="002F1BE8" w:rsidRDefault="002F1BE8">
      <w:pPr>
        <w:spacing w:after="200" w:line="276" w:lineRule="auto"/>
        <w:rPr>
          <w:rFonts w:ascii="Verdana" w:eastAsia="Verdana" w:hAnsi="Verdana" w:cs="Verdana"/>
          <w:sz w:val="24"/>
        </w:rPr>
      </w:pPr>
    </w:p>
    <w:p w:rsidR="002F1BE8" w:rsidRDefault="00E12AD5">
      <w:pPr>
        <w:spacing w:after="200" w:line="276" w:lineRule="auto"/>
        <w:rPr>
          <w:rFonts w:ascii="Verdana" w:eastAsia="Verdana" w:hAnsi="Verdana" w:cs="Verdana"/>
          <w:b/>
          <w:sz w:val="24"/>
        </w:rPr>
      </w:pPr>
      <w:r>
        <w:rPr>
          <w:rFonts w:ascii="Verdana" w:eastAsia="Verdana" w:hAnsi="Verdana" w:cs="Verdana"/>
          <w:b/>
          <w:sz w:val="24"/>
        </w:rPr>
        <w:t>Examples:</w:t>
      </w:r>
    </w:p>
    <w:p w:rsidR="002F1BE8" w:rsidRDefault="00E12AD5">
      <w:pPr>
        <w:spacing w:after="200" w:line="240" w:lineRule="auto"/>
        <w:rPr>
          <w:rFonts w:ascii="Verdana" w:eastAsia="Verdana" w:hAnsi="Verdana" w:cs="Verdana"/>
          <w:b/>
          <w:sz w:val="24"/>
        </w:rPr>
      </w:pPr>
      <w:r>
        <w:object w:dxaOrig="8640" w:dyaOrig="4897">
          <v:rect id="rectole0000000000" o:spid="_x0000_i1025" style="width:6in;height:244.9pt" o:ole="" o:preferrelative="t" stroked="f">
            <v:imagedata r:id="rId5" o:title=""/>
          </v:rect>
          <o:OLEObject Type="Embed" ProgID="StaticMetafile" ShapeID="rectole0000000000" DrawAspect="Content" ObjectID="_1540274356" r:id="rId6"/>
        </w:object>
      </w:r>
    </w:p>
    <w:p w:rsidR="002F1BE8" w:rsidRDefault="00E12AD5">
      <w:pPr>
        <w:spacing w:after="200" w:line="240" w:lineRule="auto"/>
        <w:rPr>
          <w:rFonts w:ascii="Verdana" w:eastAsia="Verdana" w:hAnsi="Verdana" w:cs="Verdana"/>
          <w:sz w:val="24"/>
        </w:rPr>
      </w:pPr>
      <w:r>
        <w:object w:dxaOrig="8640" w:dyaOrig="4837">
          <v:rect id="rectole0000000001" o:spid="_x0000_i1026" style="width:6in;height:241.9pt" o:ole="" o:preferrelative="t" stroked="f">
            <v:imagedata r:id="rId7" o:title=""/>
          </v:rect>
          <o:OLEObject Type="Embed" ProgID="StaticMetafile" ShapeID="rectole0000000001" DrawAspect="Content" ObjectID="_1540274357" r:id="rId8"/>
        </w:object>
      </w:r>
    </w:p>
    <w:p w:rsidR="002F1BE8" w:rsidRDefault="002F1BE8">
      <w:pPr>
        <w:spacing w:after="200" w:line="240" w:lineRule="auto"/>
        <w:rPr>
          <w:rFonts w:ascii="Verdana" w:eastAsia="Verdana" w:hAnsi="Verdana" w:cs="Verdana"/>
          <w:sz w:val="24"/>
        </w:rPr>
      </w:pPr>
    </w:p>
    <w:p w:rsidR="002F1BE8" w:rsidRDefault="002F1BE8">
      <w:pPr>
        <w:spacing w:after="200" w:line="276" w:lineRule="auto"/>
        <w:rPr>
          <w:rFonts w:ascii="Verdana" w:eastAsia="Verdana" w:hAnsi="Verdana" w:cs="Verdana"/>
          <w:sz w:val="24"/>
        </w:rPr>
      </w:pPr>
    </w:p>
    <w:p w:rsidR="002F1BE8" w:rsidRDefault="002F1BE8">
      <w:pPr>
        <w:spacing w:after="200" w:line="276" w:lineRule="auto"/>
        <w:rPr>
          <w:rFonts w:ascii="Verdana" w:eastAsia="Verdana" w:hAnsi="Verdana" w:cs="Verdana"/>
          <w:sz w:val="24"/>
        </w:rPr>
      </w:pPr>
    </w:p>
    <w:sectPr w:rsidR="002F1B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E91E53"/>
    <w:multiLevelType w:val="multilevel"/>
    <w:tmpl w:val="2DD22A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2F1BE8"/>
    <w:rsid w:val="002F1BE8"/>
    <w:rsid w:val="00E12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723B1"/>
  <w15:docId w15:val="{CC5BE7C6-327E-453E-AE1A-FE3C80968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Rene Sepulveda</cp:lastModifiedBy>
  <cp:revision>2</cp:revision>
  <dcterms:created xsi:type="dcterms:W3CDTF">2016-11-10T14:11:00Z</dcterms:created>
  <dcterms:modified xsi:type="dcterms:W3CDTF">2016-11-10T14:13:00Z</dcterms:modified>
</cp:coreProperties>
</file>